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Times New Roman" w:hAnsi="Times New Roman" w:eastAsia="黑体"/>
          <w:bCs/>
          <w:kern w:val="2"/>
          <w:sz w:val="32"/>
          <w:szCs w:val="44"/>
        </w:rPr>
      </w:pPr>
      <w:bookmarkStart w:id="0" w:name="_GoBack"/>
      <w:bookmarkEnd w:id="0"/>
      <w:r>
        <w:rPr>
          <w:rFonts w:ascii="Times New Roman" w:hAnsi="Times New Roman" w:eastAsia="黑体"/>
          <w:bCs/>
          <w:kern w:val="2"/>
          <w:sz w:val="32"/>
          <w:szCs w:val="44"/>
        </w:rPr>
        <w:t>附件1</w:t>
      </w:r>
    </w:p>
    <w:p>
      <w:pPr>
        <w:jc w:val="center"/>
        <w:rPr>
          <w:rFonts w:ascii="Times New Roman" w:hAnsi="Times New Roman" w:eastAsia="华文中宋"/>
          <w:b/>
          <w:kern w:val="2"/>
          <w:sz w:val="40"/>
          <w:szCs w:val="44"/>
        </w:rPr>
      </w:pPr>
      <w:r>
        <w:rPr>
          <w:rFonts w:ascii="Times New Roman" w:hAnsi="Times New Roman" w:eastAsia="华文中宋"/>
          <w:b/>
          <w:kern w:val="2"/>
          <w:sz w:val="40"/>
          <w:szCs w:val="44"/>
        </w:rPr>
        <w:t>填报操作指南</w:t>
      </w:r>
    </w:p>
    <w:p>
      <w:pPr>
        <w:spacing w:line="560" w:lineRule="exact"/>
        <w:ind w:firstLine="641"/>
        <w:rPr>
          <w:rFonts w:ascii="Times New Roman" w:hAnsi="Times New Roman"/>
          <w:kern w:val="2"/>
          <w:sz w:val="28"/>
          <w:szCs w:val="24"/>
        </w:rPr>
      </w:pPr>
    </w:p>
    <w:p>
      <w:pPr>
        <w:numPr>
          <w:ilvl w:val="0"/>
          <w:numId w:val="1"/>
        </w:numPr>
        <w:ind w:firstLine="640" w:firstLineChars="200"/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  <w:r>
        <w:rPr>
          <w:rFonts w:ascii="Times New Roman" w:hAnsi="Times New Roman" w:eastAsia="黑体"/>
          <w:bCs/>
          <w:kern w:val="44"/>
          <w:sz w:val="32"/>
          <w:szCs w:val="21"/>
        </w:rPr>
        <w:t>操作流程</w:t>
      </w:r>
    </w:p>
    <w:p>
      <w:pPr>
        <w:ind w:firstLine="640"/>
        <w:rPr>
          <w:rFonts w:ascii="Times New Roman" w:hAnsi="Times New Roman"/>
          <w:kern w:val="2"/>
          <w:sz w:val="28"/>
          <w:szCs w:val="24"/>
        </w:rPr>
      </w:pPr>
      <w:r>
        <w:rPr>
          <w:rFonts w:ascii="Times New Roman" w:hAnsi="Times New Roman"/>
          <w:kern w:val="2"/>
          <w:sz w:val="28"/>
          <w:szCs w:val="24"/>
        </w:rPr>
        <w:t>系统填报流程如下图所示，包括企业注册并填报信息、省厅审核、农业农村部审核，具体如下：</w:t>
      </w:r>
    </w:p>
    <w:p>
      <w:pPr>
        <w:jc w:val="center"/>
        <w:rPr>
          <w:rFonts w:ascii="Times New Roman" w:hAnsi="Times New Roman"/>
          <w:kern w:val="2"/>
          <w:sz w:val="28"/>
          <w:szCs w:val="24"/>
        </w:rPr>
      </w:pPr>
      <w:r>
        <w:rPr>
          <w:rFonts w:ascii="Times New Roman" w:hAnsi="Times New Roman"/>
          <w:kern w:val="2"/>
          <w:szCs w:val="24"/>
        </w:rPr>
        <w:drawing>
          <wp:inline distT="0" distB="0" distL="114300" distR="114300">
            <wp:extent cx="5266055" cy="3375660"/>
            <wp:effectExtent l="0" t="0" r="0" b="15240"/>
            <wp:docPr id="2" name="图片 3" descr="C:/Users/Lenovo/Desktop/微信图片_20250709090632.png微信图片_20250709090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C:/Users/Lenovo/Desktop/微信图片_20250709090632.png微信图片_20250709090632"/>
                    <pic:cNvPicPr>
                      <a:picLocks noChangeAspect="1"/>
                    </pic:cNvPicPr>
                  </pic:nvPicPr>
                  <pic:blipFill>
                    <a:blip r:embed="rId5"/>
                    <a:srcRect t="896" b="89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hAnsi="Times New Roman"/>
          <w:kern w:val="2"/>
          <w:sz w:val="28"/>
          <w:szCs w:val="24"/>
        </w:rPr>
      </w:pPr>
      <w:r>
        <w:rPr>
          <w:rFonts w:ascii="Times New Roman" w:hAnsi="Times New Roman"/>
          <w:kern w:val="2"/>
          <w:sz w:val="28"/>
          <w:szCs w:val="24"/>
        </w:rPr>
        <w:t>流程图</w:t>
      </w:r>
    </w:p>
    <w:p>
      <w:pPr>
        <w:jc w:val="center"/>
        <w:rPr>
          <w:rFonts w:ascii="Times New Roman" w:hAnsi="Times New Roman"/>
          <w:kern w:val="2"/>
          <w:sz w:val="28"/>
          <w:szCs w:val="24"/>
        </w:rPr>
      </w:pPr>
    </w:p>
    <w:p>
      <w:pPr>
        <w:jc w:val="center"/>
        <w:rPr>
          <w:rFonts w:ascii="Times New Roman" w:hAnsi="Times New Roman"/>
          <w:kern w:val="2"/>
          <w:sz w:val="28"/>
          <w:szCs w:val="24"/>
        </w:rPr>
      </w:pPr>
    </w:p>
    <w:p>
      <w:pPr>
        <w:jc w:val="center"/>
        <w:rPr>
          <w:rFonts w:ascii="Times New Roman" w:hAnsi="Times New Roman"/>
          <w:kern w:val="2"/>
          <w:sz w:val="28"/>
          <w:szCs w:val="24"/>
        </w:rPr>
      </w:pPr>
    </w:p>
    <w:p>
      <w:pPr>
        <w:rPr>
          <w:rFonts w:ascii="Times New Roman" w:hAnsi="Times New Roman"/>
          <w:kern w:val="2"/>
          <w:sz w:val="28"/>
          <w:szCs w:val="24"/>
        </w:rPr>
      </w:pPr>
    </w:p>
    <w:p>
      <w:pPr>
        <w:ind w:firstLine="640" w:firstLineChars="200"/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  <w:r>
        <w:rPr>
          <w:rFonts w:ascii="Times New Roman" w:hAnsi="Times New Roman" w:eastAsia="黑体"/>
          <w:bCs/>
          <w:kern w:val="44"/>
          <w:sz w:val="32"/>
          <w:szCs w:val="21"/>
        </w:rPr>
        <w:t>二、企业端操作步骤</w:t>
      </w:r>
    </w:p>
    <w:p>
      <w:pPr>
        <w:ind w:firstLine="640" w:firstLineChars="200"/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  <w:r>
        <w:rPr>
          <w:rFonts w:ascii="Times New Roman" w:hAnsi="Times New Roman" w:eastAsia="黑体"/>
          <w:bCs/>
          <w:kern w:val="44"/>
          <w:sz w:val="32"/>
          <w:szCs w:val="21"/>
        </w:rPr>
        <w:t>（一）企业注册并填报信息</w:t>
      </w:r>
    </w:p>
    <w:p>
      <w:pPr>
        <w:spacing w:line="560" w:lineRule="exact"/>
        <w:ind w:firstLine="641"/>
        <w:rPr>
          <w:rFonts w:ascii="Times New Roman" w:hAnsi="Times New Roman"/>
          <w:kern w:val="2"/>
          <w:sz w:val="28"/>
          <w:szCs w:val="24"/>
        </w:rPr>
      </w:pPr>
      <w:r>
        <w:rPr>
          <w:rFonts w:hint="eastAsia" w:ascii="Times New Roman" w:hAnsi="Times New Roman"/>
          <w:kern w:val="2"/>
          <w:sz w:val="28"/>
          <w:szCs w:val="24"/>
        </w:rPr>
        <w:t>企业在注册前请提前准备好营业执照照片、身份证正反面照片，在注册页面下载承诺书模板签字盖章后转成PDF格式。</w:t>
      </w:r>
    </w:p>
    <w:p>
      <w:pPr>
        <w:spacing w:line="560" w:lineRule="exact"/>
        <w:ind w:firstLine="641"/>
        <w:rPr>
          <w:rFonts w:ascii="Times New Roman" w:hAnsi="Times New Roman"/>
          <w:kern w:val="2"/>
          <w:sz w:val="28"/>
          <w:szCs w:val="24"/>
        </w:rPr>
      </w:pPr>
      <w:r>
        <w:rPr>
          <w:rFonts w:ascii="Times New Roman" w:hAnsi="Times New Roman"/>
          <w:kern w:val="2"/>
          <w:sz w:val="28"/>
          <w:szCs w:val="24"/>
        </w:rPr>
        <w:t>系统地址：</w:t>
      </w:r>
      <w:r>
        <w:rPr>
          <w:rFonts w:ascii="Times New Roman" w:hAnsi="Times New Roman"/>
          <w:kern w:val="2"/>
          <w:sz w:val="28"/>
          <w:szCs w:val="24"/>
        </w:rPr>
        <w:fldChar w:fldCharType="begin"/>
      </w:r>
      <w:r>
        <w:rPr>
          <w:rFonts w:ascii="Times New Roman" w:hAnsi="Times New Roman"/>
          <w:kern w:val="2"/>
          <w:sz w:val="28"/>
          <w:szCs w:val="24"/>
        </w:rPr>
        <w:instrText xml:space="preserve"> HYPERLINK "https://natc.nercita.org.cn/" </w:instrText>
      </w:r>
      <w:r>
        <w:rPr>
          <w:rFonts w:ascii="Times New Roman" w:hAnsi="Times New Roman"/>
          <w:kern w:val="2"/>
          <w:sz w:val="28"/>
          <w:szCs w:val="24"/>
        </w:rPr>
        <w:fldChar w:fldCharType="separate"/>
      </w:r>
      <w:r>
        <w:rPr>
          <w:rFonts w:ascii="Times New Roman" w:hAnsi="Times New Roman"/>
          <w:kern w:val="2"/>
          <w:sz w:val="28"/>
          <w:szCs w:val="24"/>
          <w:u w:val="single"/>
        </w:rPr>
        <w:t>https://natc.nercita.org.cn/</w:t>
      </w:r>
      <w:r>
        <w:rPr>
          <w:rFonts w:ascii="Times New Roman" w:hAnsi="Times New Roman"/>
          <w:kern w:val="2"/>
          <w:sz w:val="28"/>
          <w:szCs w:val="24"/>
        </w:rPr>
        <w:fldChar w:fldCharType="end"/>
      </w:r>
      <w:r>
        <w:rPr>
          <w:rFonts w:ascii="Times New Roman" w:hAnsi="Times New Roman"/>
          <w:kern w:val="2"/>
          <w:sz w:val="28"/>
          <w:szCs w:val="24"/>
        </w:rPr>
        <w:t>（推荐使用360浏览器），点击登录页面的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企业注册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跳转至注册页面，如下图：</w:t>
      </w:r>
    </w:p>
    <w:p>
      <w:pPr>
        <w:spacing w:line="560" w:lineRule="exact"/>
        <w:ind w:firstLine="641"/>
        <w:rPr>
          <w:rFonts w:ascii="Times New Roman" w:hAnsi="Times New Roman"/>
          <w:kern w:val="2"/>
          <w:sz w:val="28"/>
          <w:szCs w:val="24"/>
        </w:rPr>
      </w:pPr>
      <w:r>
        <w:rPr>
          <w:rFonts w:ascii="Times New Roman" w:hAnsi="Times New Roman"/>
          <w:kern w:val="2"/>
          <w:sz w:val="28"/>
          <w:szCs w:val="24"/>
        </w:rPr>
        <w:t>当前页面所有的*为必填项，填完点击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保存信息，并进入下一步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按钮，此时企业完成注册，可以使用注册信息登录系统，但还需继续填报</w:t>
      </w:r>
      <w:r>
        <w:rPr>
          <w:rFonts w:hint="eastAsia" w:ascii="Times New Roman" w:hAnsi="Times New Roman"/>
          <w:kern w:val="2"/>
          <w:sz w:val="28"/>
          <w:szCs w:val="24"/>
        </w:rPr>
        <w:t>信息</w:t>
      </w:r>
      <w:r>
        <w:rPr>
          <w:rFonts w:ascii="Times New Roman" w:hAnsi="Times New Roman"/>
          <w:kern w:val="2"/>
          <w:sz w:val="28"/>
          <w:szCs w:val="24"/>
        </w:rPr>
        <w:t>上报省厅。</w:t>
      </w:r>
    </w:p>
    <w:p>
      <w:pPr>
        <w:jc w:val="center"/>
        <w:outlineLvl w:val="0"/>
        <w:rPr>
          <w:rFonts w:ascii="Times New Roman" w:hAnsi="Times New Roman"/>
          <w:b/>
          <w:bCs/>
          <w:kern w:val="44"/>
          <w:sz w:val="48"/>
          <w:szCs w:val="48"/>
        </w:rPr>
      </w:pPr>
      <w:r>
        <w:rPr>
          <w:rFonts w:ascii="Times New Roman" w:hAnsi="Times New Roman"/>
          <w:b/>
          <w:bCs/>
          <w:kern w:val="44"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2190750</wp:posOffset>
                </wp:positionH>
                <wp:positionV relativeFrom="paragraph">
                  <wp:posOffset>4067810</wp:posOffset>
                </wp:positionV>
                <wp:extent cx="1206500" cy="301625"/>
                <wp:effectExtent l="12700" t="12700" r="19050" b="28575"/>
                <wp:wrapNone/>
                <wp:docPr id="14" name="矩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219450" y="5274310"/>
                          <a:ext cx="1206500" cy="301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72.5pt;margin-top:320.3pt;height:23.75pt;width:95pt;z-index:251659264;v-text-anchor:middle;mso-width-relative:page;mso-height-relative:page;" filled="f" stroked="t" coordsize="21600,21600" o:gfxdata="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">
                <v:fill on="f" focussize="0,0"/>
                <v:stroke weight="2pt" color="#C0504D" joinstyle="round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b/>
          <w:bCs/>
          <w:kern w:val="44"/>
          <w:sz w:val="48"/>
          <w:szCs w:val="48"/>
        </w:rPr>
        <w:drawing>
          <wp:inline distT="0" distB="0" distL="114300" distR="114300">
            <wp:extent cx="4953000" cy="4306570"/>
            <wp:effectExtent l="0" t="0" r="0" b="17780"/>
            <wp:docPr id="4" name="图片 4" descr="农业科技领军企业培育服务平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农业科技领军企业培育服务平台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430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hAnsi="Times New Roman"/>
          <w:kern w:val="2"/>
          <w:sz w:val="28"/>
          <w:szCs w:val="24"/>
        </w:rPr>
      </w:pPr>
      <w:r>
        <w:rPr>
          <w:rFonts w:ascii="Times New Roman" w:hAnsi="Times New Roman"/>
          <w:kern w:val="2"/>
          <w:szCs w:val="24"/>
        </w:rPr>
        <w:t>注册页面</w:t>
      </w:r>
    </w:p>
    <w:p>
      <w:pPr>
        <w:spacing w:line="560" w:lineRule="exact"/>
        <w:ind w:firstLine="560" w:firstLineChars="200"/>
        <w:jc w:val="left"/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 w:val="28"/>
          <w:szCs w:val="24"/>
        </w:rPr>
        <w:t>注册完成后跳转至下图页面，继续填写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农业科技企业信息表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，点击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暂存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可以临时保存信息，并可再次登录系统进行修改</w:t>
      </w:r>
      <w:r>
        <w:rPr>
          <w:rFonts w:hint="eastAsia" w:ascii="Times New Roman" w:hAnsi="Times New Roman"/>
          <w:kern w:val="2"/>
          <w:sz w:val="28"/>
          <w:szCs w:val="24"/>
        </w:rPr>
        <w:t>，</w:t>
      </w:r>
      <w:r>
        <w:rPr>
          <w:rFonts w:ascii="Times New Roman" w:hAnsi="Times New Roman"/>
          <w:kern w:val="2"/>
          <w:sz w:val="28"/>
          <w:szCs w:val="24"/>
        </w:rPr>
        <w:t>点击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提交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将进入到省厅审核，等待省厅反馈审核结果。</w:t>
      </w:r>
    </w:p>
    <w:p>
      <w:pPr>
        <w:jc w:val="center"/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 w:val="48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2359660</wp:posOffset>
                </wp:positionH>
                <wp:positionV relativeFrom="paragraph">
                  <wp:posOffset>6473190</wp:posOffset>
                </wp:positionV>
                <wp:extent cx="905510" cy="229870"/>
                <wp:effectExtent l="12700" t="12700" r="15240" b="24130"/>
                <wp:wrapNone/>
                <wp:docPr id="19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01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85.8pt;margin-top:509.7pt;height:18.1pt;width:71.3pt;z-index:251660288;v-text-anchor:middle;mso-width-relative:page;mso-height-relative:page;" filled="f" stroked="t" coordsize="21600,21600" o:gfxdata="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">
                <v:fill on="f" focussize="0,0"/>
                <v:stroke weight="2pt" color="#C0504D" joinstyle="round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kern w:val="2"/>
          <w:szCs w:val="24"/>
        </w:rPr>
        <w:drawing>
          <wp:inline distT="0" distB="0" distL="114300" distR="114300">
            <wp:extent cx="5173345" cy="6697980"/>
            <wp:effectExtent l="0" t="0" r="8255" b="7620"/>
            <wp:docPr id="5" name="图片 6" descr="农业科技领军企业培育服务平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农业科技领军企业培育服务平台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73345" cy="669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 w:firstLineChars="200"/>
        <w:jc w:val="center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  <w:r>
        <w:rPr>
          <w:rFonts w:ascii="Times New Roman" w:hAnsi="Times New Roman"/>
          <w:kern w:val="2"/>
          <w:szCs w:val="24"/>
        </w:rPr>
        <w:t>填报</w:t>
      </w:r>
      <w:r>
        <w:rPr>
          <w:rFonts w:hint="eastAsia" w:ascii="Times New Roman" w:hAnsi="Times New Roman"/>
          <w:kern w:val="2"/>
          <w:szCs w:val="24"/>
        </w:rPr>
        <w:t>信息</w:t>
      </w:r>
      <w:r>
        <w:rPr>
          <w:rFonts w:ascii="Times New Roman" w:hAnsi="Times New Roman"/>
          <w:kern w:val="2"/>
          <w:szCs w:val="24"/>
        </w:rPr>
        <w:t>页面</w:t>
      </w:r>
    </w:p>
    <w:p>
      <w:pPr>
        <w:ind w:firstLine="640" w:firstLineChars="200"/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  <w:r>
        <w:rPr>
          <w:rFonts w:ascii="Times New Roman" w:hAnsi="Times New Roman" w:eastAsia="黑体"/>
          <w:bCs/>
          <w:kern w:val="44"/>
          <w:sz w:val="32"/>
          <w:szCs w:val="21"/>
        </w:rPr>
        <w:t>（二）企业后续登录系统并查看审核状态</w:t>
      </w:r>
    </w:p>
    <w:p>
      <w:pPr>
        <w:ind w:firstLine="640"/>
        <w:rPr>
          <w:rFonts w:ascii="Times New Roman" w:hAnsi="Times New Roman"/>
          <w:kern w:val="2"/>
          <w:sz w:val="28"/>
          <w:szCs w:val="24"/>
        </w:rPr>
      </w:pPr>
      <w:r>
        <w:rPr>
          <w:rFonts w:ascii="Times New Roman" w:hAnsi="Times New Roman"/>
          <w:kern w:val="2"/>
          <w:sz w:val="28"/>
          <w:szCs w:val="24"/>
        </w:rPr>
        <w:t>输入https://natc.nercita.org.cn地址后，进入到用户登录界面，通过已设置用户名（统一社会信用代码）和密码进入管理系统。</w:t>
      </w:r>
    </w:p>
    <w:p>
      <w:pPr>
        <w:spacing w:line="360" w:lineRule="auto"/>
        <w:jc w:val="center"/>
        <w:rPr>
          <w:rFonts w:ascii="Times New Roman" w:hAnsi="Times New Roman"/>
          <w:kern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kern w:val="2"/>
          <w:sz w:val="24"/>
          <w:szCs w:val="24"/>
          <w:shd w:val="clear" w:color="auto" w:fill="FFFFFF"/>
        </w:rPr>
        <w:drawing>
          <wp:inline distT="0" distB="0" distL="114300" distR="114300">
            <wp:extent cx="5253990" cy="2961640"/>
            <wp:effectExtent l="0" t="0" r="3810" b="1016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296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3360" w:firstLineChars="1600"/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Cs w:val="24"/>
        </w:rPr>
        <w:t>用户登录页面</w:t>
      </w:r>
    </w:p>
    <w:p>
      <w:pPr>
        <w:ind w:firstLine="640"/>
        <w:rPr>
          <w:rFonts w:ascii="Times New Roman" w:hAnsi="Times New Roman"/>
          <w:kern w:val="2"/>
          <w:sz w:val="28"/>
          <w:szCs w:val="24"/>
        </w:rPr>
      </w:pPr>
    </w:p>
    <w:p>
      <w:pPr>
        <w:ind w:firstLine="640"/>
        <w:rPr>
          <w:rFonts w:ascii="Times New Roman" w:hAnsi="Times New Roman"/>
          <w:kern w:val="2"/>
          <w:sz w:val="28"/>
          <w:szCs w:val="24"/>
        </w:rPr>
      </w:pPr>
      <w:r>
        <w:rPr>
          <w:rFonts w:ascii="Times New Roman" w:hAnsi="Times New Roman"/>
          <w:kern w:val="2"/>
          <w:sz w:val="28"/>
          <w:szCs w:val="24"/>
        </w:rPr>
        <w:t>登录成功后进入到管理系统首页。</w:t>
      </w:r>
    </w:p>
    <w:p>
      <w:pPr>
        <w:spacing w:line="360" w:lineRule="auto"/>
        <w:jc w:val="center"/>
        <w:rPr>
          <w:rFonts w:ascii="Times New Roman" w:hAnsi="Times New Roman"/>
          <w:kern w:val="2"/>
          <w:sz w:val="24"/>
          <w:szCs w:val="24"/>
          <w:shd w:val="clear" w:color="auto" w:fill="FFFFFF"/>
        </w:rPr>
      </w:pPr>
      <w:r>
        <w:rPr>
          <w:rFonts w:ascii="Times New Roman" w:hAnsi="Times New Roman"/>
          <w:kern w:val="2"/>
          <w:sz w:val="24"/>
          <w:szCs w:val="24"/>
          <w:shd w:val="clear" w:color="auto" w:fill="FFFFFF"/>
        </w:rPr>
        <w:drawing>
          <wp:inline distT="0" distB="0" distL="114300" distR="114300">
            <wp:extent cx="5269865" cy="2534285"/>
            <wp:effectExtent l="0" t="0" r="6985" b="18415"/>
            <wp:docPr id="7" name="图片 5" descr="C:/Users/Lenovo/Desktop/1751959351778.jpg1751959351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C:/Users/Lenovo/Desktop/1751959351778.jpg1751959351778"/>
                    <pic:cNvPicPr>
                      <a:picLocks noChangeAspect="1"/>
                    </pic:cNvPicPr>
                  </pic:nvPicPr>
                  <pic:blipFill>
                    <a:blip r:embed="rId9"/>
                    <a:srcRect l="5681" t="6715" r="5681" b="899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3360" w:firstLineChars="1600"/>
        <w:rPr>
          <w:rFonts w:ascii="Times New Roman" w:hAnsi="Times New Roman" w:eastAsia="黑体"/>
          <w:kern w:val="2"/>
          <w:sz w:val="32"/>
          <w:szCs w:val="21"/>
        </w:rPr>
      </w:pPr>
      <w:r>
        <w:rPr>
          <w:rFonts w:ascii="Times New Roman" w:hAnsi="Times New Roman"/>
          <w:kern w:val="2"/>
          <w:szCs w:val="24"/>
        </w:rPr>
        <w:t>登录成功后首页</w:t>
      </w:r>
    </w:p>
    <w:p>
      <w:pPr>
        <w:spacing w:line="560" w:lineRule="exact"/>
        <w:ind w:firstLine="641"/>
        <w:rPr>
          <w:rFonts w:ascii="Times New Roman" w:hAnsi="Times New Roman"/>
          <w:kern w:val="2"/>
          <w:sz w:val="28"/>
          <w:szCs w:val="24"/>
        </w:rPr>
      </w:pPr>
      <w:r>
        <w:rPr>
          <w:rFonts w:ascii="Times New Roman" w:hAnsi="Times New Roman"/>
          <w:kern w:val="2"/>
          <w:sz w:val="28"/>
          <w:szCs w:val="24"/>
        </w:rPr>
        <w:t>用户可进行密码找回，点击登录页面中的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忘记密码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，根据预留的联系人手机号，通过发送验证码进行新密码设定。</w:t>
      </w:r>
    </w:p>
    <w:p>
      <w:pPr>
        <w:jc w:val="center"/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Cs w:val="24"/>
        </w:rPr>
        <w:drawing>
          <wp:inline distT="0" distB="0" distL="114300" distR="114300">
            <wp:extent cx="5267960" cy="3164205"/>
            <wp:effectExtent l="0" t="0" r="8890" b="17145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rcRect b="607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16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Cs w:val="24"/>
        </w:rPr>
        <w:t>密码找回页面</w:t>
      </w:r>
    </w:p>
    <w:p>
      <w:pPr>
        <w:spacing w:line="560" w:lineRule="exact"/>
        <w:ind w:firstLine="641"/>
        <w:rPr>
          <w:rFonts w:ascii="Times New Roman" w:hAnsi="Times New Roman"/>
          <w:kern w:val="2"/>
          <w:sz w:val="28"/>
          <w:szCs w:val="24"/>
        </w:rPr>
      </w:pPr>
      <w:r>
        <w:rPr>
          <w:rFonts w:ascii="Times New Roman" w:hAnsi="Times New Roman"/>
          <w:kern w:val="2"/>
          <w:sz w:val="28"/>
          <w:szCs w:val="24"/>
        </w:rPr>
        <w:t>企业登录后点击首页中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管理系统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栏目，可查看企业申报进度情况，若申报进度显示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已通过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，则企业申报完成；若申报进度显示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未通过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，企业可以点击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点此填报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按钮，重新填报。</w:t>
      </w:r>
    </w:p>
    <w:p>
      <w:pPr>
        <w:rPr>
          <w:rFonts w:ascii="Times New Roman" w:hAnsi="Times New Roman"/>
          <w:kern w:val="2"/>
          <w:szCs w:val="24"/>
        </w:rPr>
      </w:pPr>
    </w:p>
    <w:p>
      <w:pPr>
        <w:jc w:val="center"/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 w:val="48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2291715</wp:posOffset>
                </wp:positionH>
                <wp:positionV relativeFrom="paragraph">
                  <wp:posOffset>471805</wp:posOffset>
                </wp:positionV>
                <wp:extent cx="629920" cy="301625"/>
                <wp:effectExtent l="12700" t="12700" r="24130" b="28575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920" cy="3016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80.45pt;margin-top:37.15pt;height:23.75pt;width:49.6pt;z-index:251661312;v-text-anchor:middle;mso-width-relative:page;mso-height-relative:page;" filled="f" stroked="t" coordsize="21600,21600" o:gfxdata="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">
                <v:fill on="f" focussize="0,0"/>
                <v:stroke weight="2pt" color="#C0504D" joinstyle="round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kern w:val="2"/>
          <w:sz w:val="48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3328035</wp:posOffset>
                </wp:positionH>
                <wp:positionV relativeFrom="paragraph">
                  <wp:posOffset>1169670</wp:posOffset>
                </wp:positionV>
                <wp:extent cx="735330" cy="243840"/>
                <wp:effectExtent l="0" t="0" r="7620" b="3810"/>
                <wp:wrapNone/>
                <wp:docPr id="26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86910" y="7639050"/>
                          <a:ext cx="735330" cy="24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62.05pt;margin-top:92.1pt;height:19.2pt;width:57.9pt;z-index:251666432;v-text-anchor:middle;mso-width-relative:page;mso-height-relative:page;" fillcolor="#FFFFFF" filled="t" stroked="f" coordsize="21600,21600" o:gfxdata="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">
                <v:fill on="t" focussize="0,0"/>
                <v:stroke on="f" weight="2pt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kern w:val="2"/>
          <w:szCs w:val="24"/>
        </w:rPr>
        <w:drawing>
          <wp:inline distT="0" distB="0" distL="114300" distR="114300">
            <wp:extent cx="5266690" cy="2305050"/>
            <wp:effectExtent l="0" t="0" r="10160" b="0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11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</a:blip>
                    <a:srcRect t="5513" b="144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Cs w:val="24"/>
        </w:rPr>
        <w:t>申报状态页面</w:t>
      </w:r>
    </w:p>
    <w:p>
      <w:pPr>
        <w:spacing w:line="560" w:lineRule="exact"/>
        <w:ind w:firstLine="641"/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 w:val="28"/>
          <w:szCs w:val="24"/>
        </w:rPr>
        <w:t>点击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点此填报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按钮后页面显示如下，企业修改信息后可再次提交省厅审核。</w:t>
      </w:r>
    </w:p>
    <w:p>
      <w:pPr>
        <w:jc w:val="center"/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 w:val="48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839470</wp:posOffset>
                </wp:positionH>
                <wp:positionV relativeFrom="paragraph">
                  <wp:posOffset>1814830</wp:posOffset>
                </wp:positionV>
                <wp:extent cx="735330" cy="243840"/>
                <wp:effectExtent l="0" t="0" r="7620" b="3810"/>
                <wp:wrapNone/>
                <wp:docPr id="28" name="矩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330" cy="24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66.1pt;margin-top:142.9pt;height:19.2pt;width:57.9pt;z-index:251668480;v-text-anchor:middle;mso-width-relative:page;mso-height-relative:page;" fillcolor="#FFFFFF" filled="t" stroked="f" coordsize="21600,21600" o:gfxdata="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">
                <v:fill on="t" focussize="0,0"/>
                <v:stroke on="f" weight="2pt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kern w:val="2"/>
          <w:sz w:val="48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3333115</wp:posOffset>
                </wp:positionH>
                <wp:positionV relativeFrom="paragraph">
                  <wp:posOffset>1593850</wp:posOffset>
                </wp:positionV>
                <wp:extent cx="735330" cy="243840"/>
                <wp:effectExtent l="0" t="0" r="7620" b="3810"/>
                <wp:wrapNone/>
                <wp:docPr id="27" name="矩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330" cy="24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62.45pt;margin-top:125.5pt;height:19.2pt;width:57.9pt;z-index:251667456;v-text-anchor:middle;mso-width-relative:page;mso-height-relative:page;" fillcolor="#FFFFFF" filled="t" stroked="f" coordsize="21600,21600" o:gfxdata="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">
                <v:fill on="t" focussize="0,0"/>
                <v:stroke on="f" weight="2pt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kern w:val="2"/>
          <w:szCs w:val="24"/>
        </w:rPr>
        <w:drawing>
          <wp:inline distT="0" distB="0" distL="114300" distR="114300">
            <wp:extent cx="5266690" cy="2898775"/>
            <wp:effectExtent l="0" t="0" r="10160" b="15875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9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Cs w:val="24"/>
        </w:rPr>
        <w:t xml:space="preserve">                                  编辑页面</w:t>
      </w:r>
    </w:p>
    <w:p>
      <w:pPr>
        <w:ind w:firstLine="560" w:firstLineChars="200"/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  <w:r>
        <w:rPr>
          <w:rFonts w:hint="eastAsia" w:ascii="Times New Roman" w:hAnsi="Times New Roman"/>
          <w:kern w:val="2"/>
          <w:sz w:val="28"/>
          <w:szCs w:val="24"/>
        </w:rPr>
        <w:t>注：企业如果在省厅审核通过后，发现填报信息需要修改，可联系省厅联络员，请求省厅“</w:t>
      </w:r>
      <w:r>
        <w:rPr>
          <w:rFonts w:hint="eastAsia" w:ascii="Times New Roman" w:hAnsi="Times New Roman"/>
          <w:b/>
          <w:bCs/>
          <w:kern w:val="2"/>
          <w:sz w:val="28"/>
          <w:szCs w:val="24"/>
        </w:rPr>
        <w:t>重审</w:t>
      </w:r>
      <w:r>
        <w:rPr>
          <w:rFonts w:hint="eastAsia" w:ascii="Times New Roman" w:hAnsi="Times New Roman"/>
          <w:kern w:val="2"/>
          <w:sz w:val="28"/>
          <w:szCs w:val="24"/>
        </w:rPr>
        <w:t>”，企业可再次修改提交省厅审核。</w:t>
      </w:r>
    </w:p>
    <w:p>
      <w:pPr>
        <w:ind w:firstLine="640" w:firstLineChars="200"/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</w:p>
    <w:p>
      <w:pPr>
        <w:ind w:firstLine="640" w:firstLineChars="200"/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</w:p>
    <w:p>
      <w:pPr>
        <w:ind w:firstLine="640" w:firstLineChars="200"/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</w:p>
    <w:p>
      <w:pPr>
        <w:ind w:firstLine="640" w:firstLineChars="200"/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</w:p>
    <w:p>
      <w:pPr>
        <w:ind w:firstLine="640" w:firstLineChars="200"/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</w:p>
    <w:p>
      <w:pPr>
        <w:ind w:firstLine="640" w:firstLineChars="200"/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</w:p>
    <w:p>
      <w:pPr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</w:p>
    <w:p>
      <w:pPr>
        <w:ind w:firstLine="640" w:firstLineChars="200"/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</w:p>
    <w:p>
      <w:pPr>
        <w:ind w:firstLine="640" w:firstLineChars="200"/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  <w:r>
        <w:rPr>
          <w:rFonts w:ascii="Times New Roman" w:hAnsi="Times New Roman" w:eastAsia="黑体"/>
          <w:bCs/>
          <w:kern w:val="44"/>
          <w:sz w:val="32"/>
          <w:szCs w:val="21"/>
        </w:rPr>
        <w:t>（三）企业需求填报</w:t>
      </w:r>
    </w:p>
    <w:p>
      <w:pPr>
        <w:spacing w:line="560" w:lineRule="exact"/>
        <w:ind w:firstLine="641"/>
        <w:rPr>
          <w:rFonts w:ascii="Times New Roman" w:hAnsi="Times New Roman"/>
          <w:kern w:val="2"/>
          <w:sz w:val="28"/>
          <w:szCs w:val="24"/>
        </w:rPr>
      </w:pPr>
      <w:r>
        <w:rPr>
          <w:rFonts w:ascii="Times New Roman" w:hAnsi="Times New Roman"/>
          <w:kern w:val="2"/>
          <w:sz w:val="28"/>
          <w:szCs w:val="24"/>
        </w:rPr>
        <w:t>企业用户可在省厅审核通过后，随时根据自身实际，点击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需求填报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模块提出具体需求，需求类型包括政策建议、技术需求、金融需求、科技人才、创新平台、成果认定、科技副总等需求，部级管理人员将针对企业提出的具体需求进行处理和回复。</w:t>
      </w:r>
    </w:p>
    <w:p>
      <w:pPr>
        <w:spacing w:line="560" w:lineRule="exact"/>
        <w:ind w:firstLine="641"/>
        <w:rPr>
          <w:rFonts w:ascii="Times New Roman" w:hAnsi="Times New Roman"/>
          <w:kern w:val="2"/>
          <w:sz w:val="28"/>
          <w:szCs w:val="24"/>
        </w:rPr>
      </w:pPr>
      <w:r>
        <w:rPr>
          <w:rFonts w:ascii="Times New Roman" w:hAnsi="Times New Roman"/>
          <w:kern w:val="2"/>
          <w:sz w:val="28"/>
          <w:szCs w:val="24"/>
        </w:rPr>
        <w:t>企业用户点击添加按钮，按照要求填报需求即可，如下图所示：</w:t>
      </w:r>
    </w:p>
    <w:p>
      <w:pPr>
        <w:jc w:val="center"/>
        <w:rPr>
          <w:rFonts w:ascii="Times New Roman" w:hAnsi="Times New Roman"/>
          <w:kern w:val="2"/>
          <w:sz w:val="28"/>
          <w:szCs w:val="24"/>
        </w:rPr>
      </w:pPr>
      <w:r>
        <w:rPr>
          <w:rFonts w:ascii="Times New Roman" w:hAnsi="Times New Roman"/>
          <w:kern w:val="2"/>
          <w:szCs w:val="24"/>
        </w:rPr>
        <w:drawing>
          <wp:inline distT="0" distB="0" distL="114300" distR="114300">
            <wp:extent cx="5268595" cy="2858135"/>
            <wp:effectExtent l="0" t="0" r="8255" b="18415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5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/>
          <w:kern w:val="2"/>
          <w:szCs w:val="24"/>
        </w:rPr>
      </w:pPr>
    </w:p>
    <w:p>
      <w:pPr>
        <w:jc w:val="center"/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Cs w:val="24"/>
        </w:rPr>
        <w:t>需求填报页面</w:t>
      </w:r>
    </w:p>
    <w:p>
      <w:pPr>
        <w:jc w:val="center"/>
        <w:rPr>
          <w:rFonts w:ascii="Times New Roman" w:hAnsi="Times New Roman"/>
          <w:kern w:val="2"/>
          <w:szCs w:val="24"/>
        </w:rPr>
      </w:pPr>
    </w:p>
    <w:p>
      <w:pPr>
        <w:rPr>
          <w:rFonts w:ascii="Times New Roman" w:hAnsi="Times New Roman"/>
          <w:kern w:val="2"/>
          <w:szCs w:val="24"/>
        </w:rPr>
      </w:pPr>
    </w:p>
    <w:p>
      <w:pPr>
        <w:rPr>
          <w:rFonts w:ascii="Times New Roman" w:hAnsi="Times New Roman"/>
          <w:kern w:val="2"/>
          <w:szCs w:val="24"/>
        </w:rPr>
      </w:pPr>
    </w:p>
    <w:p>
      <w:pPr>
        <w:rPr>
          <w:rFonts w:ascii="Times New Roman" w:hAnsi="Times New Roman"/>
          <w:kern w:val="2"/>
          <w:szCs w:val="24"/>
        </w:rPr>
      </w:pPr>
    </w:p>
    <w:p>
      <w:pPr>
        <w:rPr>
          <w:rFonts w:ascii="Times New Roman" w:hAnsi="Times New Roman"/>
          <w:kern w:val="2"/>
          <w:szCs w:val="24"/>
        </w:rPr>
      </w:pPr>
    </w:p>
    <w:p>
      <w:pPr>
        <w:rPr>
          <w:rFonts w:ascii="Times New Roman" w:hAnsi="Times New Roman"/>
          <w:kern w:val="2"/>
          <w:szCs w:val="24"/>
        </w:rPr>
      </w:pPr>
    </w:p>
    <w:p>
      <w:pPr>
        <w:rPr>
          <w:rFonts w:ascii="Times New Roman" w:hAnsi="Times New Roman"/>
          <w:kern w:val="2"/>
          <w:szCs w:val="24"/>
        </w:rPr>
      </w:pPr>
    </w:p>
    <w:p>
      <w:pPr>
        <w:rPr>
          <w:rFonts w:ascii="Times New Roman" w:hAnsi="Times New Roman"/>
          <w:kern w:val="2"/>
          <w:szCs w:val="24"/>
        </w:rPr>
      </w:pPr>
    </w:p>
    <w:p>
      <w:pPr>
        <w:rPr>
          <w:rFonts w:ascii="Times New Roman" w:hAnsi="Times New Roman"/>
          <w:kern w:val="2"/>
          <w:szCs w:val="24"/>
        </w:rPr>
      </w:pPr>
    </w:p>
    <w:p>
      <w:pPr>
        <w:rPr>
          <w:rFonts w:ascii="Times New Roman" w:hAnsi="Times New Roman"/>
          <w:kern w:val="2"/>
          <w:szCs w:val="24"/>
        </w:rPr>
      </w:pPr>
    </w:p>
    <w:p>
      <w:pPr>
        <w:rPr>
          <w:rFonts w:ascii="Times New Roman" w:hAnsi="Times New Roman"/>
          <w:kern w:val="2"/>
          <w:szCs w:val="24"/>
        </w:rPr>
      </w:pPr>
    </w:p>
    <w:p>
      <w:pPr>
        <w:rPr>
          <w:rFonts w:ascii="Times New Roman" w:hAnsi="Times New Roman"/>
          <w:kern w:val="2"/>
          <w:szCs w:val="24"/>
        </w:rPr>
      </w:pPr>
    </w:p>
    <w:p>
      <w:pPr>
        <w:rPr>
          <w:rFonts w:ascii="Times New Roman" w:hAnsi="Times New Roman"/>
          <w:kern w:val="2"/>
          <w:szCs w:val="24"/>
        </w:rPr>
      </w:pPr>
    </w:p>
    <w:p>
      <w:pPr>
        <w:ind w:firstLine="640" w:firstLineChars="200"/>
        <w:jc w:val="left"/>
        <w:outlineLvl w:val="0"/>
        <w:rPr>
          <w:rFonts w:ascii="Times New Roman" w:hAnsi="Times New Roman" w:eastAsia="黑体"/>
          <w:bCs/>
          <w:kern w:val="44"/>
          <w:sz w:val="32"/>
          <w:szCs w:val="21"/>
        </w:rPr>
      </w:pPr>
      <w:r>
        <w:rPr>
          <w:rFonts w:ascii="Times New Roman" w:hAnsi="Times New Roman" w:eastAsia="黑体"/>
          <w:bCs/>
          <w:kern w:val="44"/>
          <w:sz w:val="32"/>
          <w:szCs w:val="21"/>
        </w:rPr>
        <w:t>三、省厅端审核步骤</w:t>
      </w:r>
    </w:p>
    <w:p>
      <w:pPr>
        <w:spacing w:line="560" w:lineRule="exact"/>
        <w:ind w:firstLine="641"/>
        <w:rPr>
          <w:rFonts w:ascii="Times New Roman" w:hAnsi="Times New Roman"/>
          <w:kern w:val="2"/>
          <w:sz w:val="28"/>
          <w:szCs w:val="24"/>
        </w:rPr>
      </w:pPr>
      <w:r>
        <w:rPr>
          <w:rFonts w:ascii="Times New Roman" w:hAnsi="Times New Roman"/>
          <w:kern w:val="2"/>
          <w:sz w:val="28"/>
          <w:szCs w:val="24"/>
        </w:rPr>
        <w:t>省厅使用部级管理员分配的账号登录（无需单独注册），</w:t>
      </w:r>
      <w:r>
        <w:rPr>
          <w:rFonts w:hint="eastAsia" w:ascii="Times New Roman" w:hAnsi="Times New Roman"/>
          <w:kern w:val="2"/>
          <w:sz w:val="28"/>
          <w:szCs w:val="24"/>
        </w:rPr>
        <w:t>点击“</w:t>
      </w:r>
      <w:r>
        <w:rPr>
          <w:rFonts w:hint="eastAsia" w:ascii="Times New Roman" w:hAnsi="Times New Roman"/>
          <w:b/>
          <w:bCs/>
          <w:kern w:val="2"/>
          <w:sz w:val="28"/>
          <w:szCs w:val="24"/>
        </w:rPr>
        <w:t>管理系统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选择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注册申报管理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模块，在操作栏中选择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审核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按钮，进入详情后可查看企业注册信息，点击</w:t>
      </w:r>
      <w:r>
        <w:rPr>
          <w:rFonts w:hint="eastAsia" w:ascii="Times New Roman" w:hAnsi="Times New Roman"/>
          <w:kern w:val="2"/>
          <w:sz w:val="28"/>
          <w:szCs w:val="24"/>
        </w:rPr>
        <w:t>“</w:t>
      </w:r>
      <w:r>
        <w:rPr>
          <w:rFonts w:ascii="Times New Roman" w:hAnsi="Times New Roman"/>
          <w:b/>
          <w:bCs/>
          <w:kern w:val="2"/>
          <w:sz w:val="28"/>
          <w:szCs w:val="24"/>
        </w:rPr>
        <w:t>下一步：数据审核</w:t>
      </w:r>
      <w:r>
        <w:rPr>
          <w:rFonts w:hint="eastAsia" w:ascii="Times New Roman" w:hAnsi="Times New Roman"/>
          <w:kern w:val="2"/>
          <w:sz w:val="28"/>
          <w:szCs w:val="24"/>
        </w:rPr>
        <w:t>”</w:t>
      </w:r>
      <w:r>
        <w:rPr>
          <w:rFonts w:ascii="Times New Roman" w:hAnsi="Times New Roman"/>
          <w:kern w:val="2"/>
          <w:sz w:val="28"/>
          <w:szCs w:val="24"/>
        </w:rPr>
        <w:t>，查看企业填报</w:t>
      </w:r>
      <w:r>
        <w:rPr>
          <w:rFonts w:hint="eastAsia" w:ascii="Times New Roman" w:hAnsi="Times New Roman"/>
          <w:kern w:val="2"/>
          <w:sz w:val="28"/>
          <w:szCs w:val="24"/>
        </w:rPr>
        <w:t>信息</w:t>
      </w:r>
      <w:r>
        <w:rPr>
          <w:rFonts w:ascii="Times New Roman" w:hAnsi="Times New Roman"/>
          <w:kern w:val="2"/>
          <w:sz w:val="28"/>
          <w:szCs w:val="24"/>
        </w:rPr>
        <w:t>，省厅结合</w:t>
      </w:r>
      <w:r>
        <w:rPr>
          <w:rFonts w:ascii="Times New Roman" w:hAnsi="Times New Roman"/>
          <w:b/>
          <w:bCs/>
          <w:kern w:val="2"/>
          <w:sz w:val="28"/>
          <w:szCs w:val="24"/>
        </w:rPr>
        <w:t>注册信息</w:t>
      </w:r>
      <w:r>
        <w:rPr>
          <w:rFonts w:ascii="Times New Roman" w:hAnsi="Times New Roman"/>
          <w:kern w:val="2"/>
          <w:sz w:val="28"/>
          <w:szCs w:val="24"/>
        </w:rPr>
        <w:t>和</w:t>
      </w:r>
      <w:r>
        <w:rPr>
          <w:rFonts w:ascii="Times New Roman" w:hAnsi="Times New Roman"/>
          <w:b/>
          <w:bCs/>
          <w:kern w:val="2"/>
          <w:sz w:val="28"/>
          <w:szCs w:val="24"/>
        </w:rPr>
        <w:t>填报</w:t>
      </w:r>
      <w:r>
        <w:rPr>
          <w:rFonts w:hint="eastAsia" w:ascii="Times New Roman" w:hAnsi="Times New Roman"/>
          <w:b/>
          <w:bCs/>
          <w:kern w:val="2"/>
          <w:sz w:val="28"/>
          <w:szCs w:val="24"/>
        </w:rPr>
        <w:t>信息</w:t>
      </w:r>
      <w:r>
        <w:rPr>
          <w:rFonts w:ascii="Times New Roman" w:hAnsi="Times New Roman"/>
          <w:kern w:val="2"/>
          <w:sz w:val="28"/>
          <w:szCs w:val="24"/>
        </w:rPr>
        <w:t>选择是否通过审核。如确认不通过，填写理由反馈至企业，系统将退回企业，待企业修改后再次审核。</w:t>
      </w:r>
    </w:p>
    <w:p>
      <w:pPr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2602230</wp:posOffset>
                </wp:positionH>
                <wp:positionV relativeFrom="paragraph">
                  <wp:posOffset>713740</wp:posOffset>
                </wp:positionV>
                <wp:extent cx="1404620" cy="375285"/>
                <wp:effectExtent l="0" t="0" r="5080" b="5715"/>
                <wp:wrapNone/>
                <wp:docPr id="3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745230" y="4157980"/>
                          <a:ext cx="1404620" cy="375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04.9pt;margin-top:56.2pt;height:29.55pt;width:110.6pt;z-index:251672576;v-text-anchor:middle;mso-width-relative:page;mso-height-relative:page;" fillcolor="#FFFFFF" filled="t" stroked="f" coordsize="21600,21600" o:gfxdata="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">
                <v:fill on="t" focussize="0,0"/>
                <v:stroke on="f" weight="2pt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kern w:val="2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803910</wp:posOffset>
                </wp:positionH>
                <wp:positionV relativeFrom="paragraph">
                  <wp:posOffset>755650</wp:posOffset>
                </wp:positionV>
                <wp:extent cx="988060" cy="297815"/>
                <wp:effectExtent l="0" t="0" r="2540" b="6985"/>
                <wp:wrapNone/>
                <wp:docPr id="1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46910" y="4199890"/>
                          <a:ext cx="988060" cy="297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63.3pt;margin-top:59.5pt;height:23.45pt;width:77.8pt;z-index:251671552;v-text-anchor:middle;mso-width-relative:page;mso-height-relative:page;" fillcolor="#FFFFFF" filled="t" stroked="f" coordsize="21600,21600" o:gfxdata="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FgAAAGRycy9QSwECFAAUAAAACACHTuJAfaKadtUAAAALAQAADwAAAAAAAAABACAA&#10;AAA4AAAAZHJzL2Rvd25yZXYueG1sUEsBAhQAFAAAAAgAh07iQF5c0pVsAgAAzQQAAA4AAAAAAAAA&#10;AQAgAAAAOgEAAGRycy9lMm9Eb2MueG1sUEsFBgAAAAAGAAYAWQEAABgGAAAAAA==&#10;">
                <v:fill on="t" focussize="0,0"/>
                <v:stroke on="f" weight="2pt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kern w:val="2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4673600</wp:posOffset>
                </wp:positionH>
                <wp:positionV relativeFrom="paragraph">
                  <wp:posOffset>720090</wp:posOffset>
                </wp:positionV>
                <wp:extent cx="197485" cy="105410"/>
                <wp:effectExtent l="12700" t="12700" r="18415" b="15240"/>
                <wp:wrapNone/>
                <wp:docPr id="21" name="矩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669280" y="3453130"/>
                          <a:ext cx="197485" cy="10541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368pt;margin-top:56.7pt;height:8.3pt;width:15.55pt;z-index:251662336;v-text-anchor:middle;mso-width-relative:page;mso-height-relative:page;" filled="f" stroked="t" coordsize="21600,21600" o:gfxdata="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">
                <v:fill on="f" focussize="0,0"/>
                <v:stroke weight="2pt" color="#FF0000" joinstyle="round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kern w:val="2"/>
          <w:szCs w:val="24"/>
        </w:rPr>
        <w:drawing>
          <wp:inline distT="0" distB="0" distL="114300" distR="114300">
            <wp:extent cx="5271135" cy="1543685"/>
            <wp:effectExtent l="0" t="0" r="5715" b="18415"/>
            <wp:docPr id="12" name="图片 1" descr="C:/Users/Lenovo/Desktop/1751959569674.jpg1751959569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 descr="C:/Users/Lenovo/Desktop/1751959569674.jpg1751959569674"/>
                    <pic:cNvPicPr>
                      <a:picLocks noChangeAspect="1"/>
                    </pic:cNvPicPr>
                  </pic:nvPicPr>
                  <pic:blipFill>
                    <a:blip r:embed="rId14"/>
                    <a:srcRect t="9180" b="3665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Cs w:val="24"/>
        </w:rPr>
        <w:t>审核列表页面</w:t>
      </w:r>
    </w:p>
    <w:p>
      <w:pPr>
        <w:jc w:val="center"/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2371725</wp:posOffset>
                </wp:positionH>
                <wp:positionV relativeFrom="paragraph">
                  <wp:posOffset>3108960</wp:posOffset>
                </wp:positionV>
                <wp:extent cx="614680" cy="238125"/>
                <wp:effectExtent l="12700" t="12700" r="20320" b="15875"/>
                <wp:wrapNone/>
                <wp:docPr id="22" name="矩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277235" y="4409440"/>
                          <a:ext cx="614680" cy="2381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86.75pt;margin-top:244.8pt;height:18.75pt;width:48.4pt;z-index:251663360;v-text-anchor:middle;mso-width-relative:page;mso-height-relative:page;" filled="f" stroked="t" coordsize="21600,21600" o:gfxdata="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">
                <v:fill on="f" focussize="0,0"/>
                <v:stroke weight="2pt" color="#FF0000" joinstyle="round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kern w:val="2"/>
          <w:szCs w:val="24"/>
        </w:rPr>
        <w:drawing>
          <wp:inline distT="0" distB="0" distL="114300" distR="114300">
            <wp:extent cx="4740275" cy="3282950"/>
            <wp:effectExtent l="0" t="0" r="3175" b="12700"/>
            <wp:docPr id="13" name="图片 27" descr="农业科技领军企业培育服务平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7" descr="农业科技领军企业培育服务平台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40275" cy="32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1004570</wp:posOffset>
                </wp:positionH>
                <wp:positionV relativeFrom="paragraph">
                  <wp:posOffset>462915</wp:posOffset>
                </wp:positionV>
                <wp:extent cx="729615" cy="518795"/>
                <wp:effectExtent l="0" t="0" r="13335" b="14605"/>
                <wp:wrapNone/>
                <wp:docPr id="29" name="矩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121535" y="1531620"/>
                          <a:ext cx="729615" cy="518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79.1pt;margin-top:36.45pt;height:40.85pt;width:57.45pt;z-index:251669504;v-text-anchor:middle;mso-width-relative:page;mso-height-relative:page;" fillcolor="#FFFFFF" filled="t" stroked="f" coordsize="21600,21600" o:gfxdata="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">
                <v:fill on="t" focussize="0,0"/>
                <v:stroke on="f" weight="2pt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kern w:val="2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3299460</wp:posOffset>
                </wp:positionH>
                <wp:positionV relativeFrom="paragraph">
                  <wp:posOffset>552450</wp:posOffset>
                </wp:positionV>
                <wp:extent cx="640715" cy="323215"/>
                <wp:effectExtent l="0" t="0" r="6985" b="635"/>
                <wp:wrapNone/>
                <wp:docPr id="30" name="矩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715" cy="323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59.8pt;margin-top:43.5pt;height:25.45pt;width:50.45pt;z-index:251670528;v-text-anchor:middle;mso-width-relative:page;mso-height-relative:page;" fillcolor="#FFFFFF" filled="t" stroked="f" coordsize="21600,21600" o:gfxdata="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">
                <v:fill on="t" focussize="0,0"/>
                <v:stroke on="f" weight="2pt"/>
                <v:imagedata o:title=""/>
                <o:lock v:ext="edit" aspectratio="f"/>
              </v:rect>
            </w:pict>
          </mc:Fallback>
        </mc:AlternateContent>
      </w:r>
    </w:p>
    <w:p>
      <w:pPr>
        <w:jc w:val="center"/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Cs w:val="24"/>
        </w:rPr>
        <w:t>注册信息审核详情页面</w:t>
      </w:r>
    </w:p>
    <w:p>
      <w:pPr>
        <w:rPr>
          <w:rFonts w:ascii="Times New Roman" w:hAnsi="Times New Roman"/>
          <w:kern w:val="2"/>
          <w:szCs w:val="24"/>
        </w:rPr>
      </w:pPr>
    </w:p>
    <w:p>
      <w:pPr>
        <w:jc w:val="center"/>
        <w:rPr>
          <w:rFonts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889000</wp:posOffset>
                </wp:positionH>
                <wp:positionV relativeFrom="paragraph">
                  <wp:posOffset>7352030</wp:posOffset>
                </wp:positionV>
                <wp:extent cx="1460500" cy="338455"/>
                <wp:effectExtent l="12700" t="12700" r="12700" b="29845"/>
                <wp:wrapNone/>
                <wp:docPr id="23" name="矩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21155" y="8950960"/>
                          <a:ext cx="1460500" cy="33845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70pt;margin-top:578.9pt;height:26.65pt;width:115pt;z-index:251664384;v-text-anchor:middle;mso-width-relative:page;mso-height-relative:page;" filled="f" stroked="t" coordsize="21600,21600" o:gfxdata="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">
                <v:fill on="f" focussize="0,0"/>
                <v:stroke weight="2pt" color="#FF0000" joinstyle="round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kern w:val="2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2498725</wp:posOffset>
                </wp:positionH>
                <wp:positionV relativeFrom="paragraph">
                  <wp:posOffset>7510145</wp:posOffset>
                </wp:positionV>
                <wp:extent cx="343535" cy="180340"/>
                <wp:effectExtent l="12700" t="12700" r="24765" b="16510"/>
                <wp:wrapNone/>
                <wp:docPr id="24" name="矩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09950" y="9119870"/>
                          <a:ext cx="343535" cy="18034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96.75pt;margin-top:591.35pt;height:14.2pt;width:27.05pt;z-index:251665408;v-text-anchor:middle;mso-width-relative:page;mso-height-relative:page;" filled="f" stroked="t" coordsize="21600,21600" o:gfxdata="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">
                <v:fill on="f" focussize="0,0"/>
                <v:stroke weight="2pt" color="#FF0000" joinstyle="round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kern w:val="2"/>
          <w:szCs w:val="24"/>
        </w:rPr>
        <w:drawing>
          <wp:inline distT="0" distB="0" distL="114300" distR="114300">
            <wp:extent cx="4829175" cy="7725410"/>
            <wp:effectExtent l="0" t="0" r="9525" b="8890"/>
            <wp:docPr id="15" name="图片 11" descr="农业科技领军企业培育服务平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 descr="农业科技领军企业培育服务平台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772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Times New Roman" w:hAnsi="Times New Roman"/>
          <w:kern w:val="2"/>
          <w:szCs w:val="24"/>
        </w:rPr>
      </w:pPr>
      <w:r>
        <w:rPr>
          <w:rFonts w:ascii="Times New Roman" w:hAnsi="Times New Roman"/>
          <w:kern w:val="2"/>
          <w:szCs w:val="24"/>
        </w:rPr>
        <w:t>数据审核详情页面</w:t>
      </w:r>
    </w:p>
    <w:sectPr>
      <w:footerReference r:id="rId3" w:type="default"/>
      <w:pgSz w:w="11906" w:h="16838"/>
      <w:pgMar w:top="2098" w:right="1474" w:bottom="1984" w:left="1587" w:header="851" w:footer="992" w:gutter="0"/>
      <w:pgNumType w:start="1"/>
      <w:cols w:space="720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2010600030101010101"/>
    <w:charset w:val="86"/>
    <w:family w:val="auto"/>
    <w:pitch w:val="default"/>
    <w:sig w:usb0="00000203" w:usb1="288F0000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仿宋_GB2312">
    <w:altName w:val="方正仿宋_GBK"/>
    <w:panose1 w:val="02010609030101010101"/>
    <w:charset w:val="00"/>
    <w:family w:val="modern"/>
    <w:pitch w:val="default"/>
    <w:sig w:usb0="00000001" w:usb1="080E0000" w:usb2="0000001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黑体">
    <w:altName w:val="方正黑体_GBK"/>
    <w:panose1 w:val="02010609060101010101"/>
    <w:charset w:val="00"/>
    <w:family w:val="modern"/>
    <w:pitch w:val="default"/>
    <w:sig w:usb0="800002BF" w:usb1="38CF7CFA" w:usb2="00000016" w:usb3="00000000" w:csb0="00040001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rPr>
        <w:lang w:val="zh-CN"/>
      </w:rPr>
      <w:t>9</w:t>
    </w:r>
    <w:r>
      <w:fldChar w:fldCharType="end"/>
    </w:r>
  </w:p>
  <w:p>
    <w:pPr>
      <w:pStyle w:val="7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B705AE"/>
    <w:multiLevelType w:val="singleLevel"/>
    <w:tmpl w:val="B5B705AE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cumentProtection w:enforcement="0"/>
  <w:defaultTabStop w:val="420"/>
  <w:hyphenationZone w:val="36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2ZkN2U0NTE2ZWZjNGNkOGYwMTY5ODIwZjEyYjUxNGMifQ=="/>
  </w:docVars>
  <w:rsids>
    <w:rsidRoot w:val="00B075A4"/>
    <w:rsid w:val="00032369"/>
    <w:rsid w:val="00052825"/>
    <w:rsid w:val="0009549A"/>
    <w:rsid w:val="000E6DDA"/>
    <w:rsid w:val="0012428F"/>
    <w:rsid w:val="00147DE2"/>
    <w:rsid w:val="001A687D"/>
    <w:rsid w:val="00213215"/>
    <w:rsid w:val="00223144"/>
    <w:rsid w:val="002369B2"/>
    <w:rsid w:val="00267B2B"/>
    <w:rsid w:val="002C57AA"/>
    <w:rsid w:val="00330C91"/>
    <w:rsid w:val="00340244"/>
    <w:rsid w:val="003934CF"/>
    <w:rsid w:val="003D5CD5"/>
    <w:rsid w:val="004F3E71"/>
    <w:rsid w:val="00511144"/>
    <w:rsid w:val="00522253"/>
    <w:rsid w:val="00541314"/>
    <w:rsid w:val="005D2F83"/>
    <w:rsid w:val="005F5070"/>
    <w:rsid w:val="00605A6C"/>
    <w:rsid w:val="00632241"/>
    <w:rsid w:val="006C647C"/>
    <w:rsid w:val="007C1277"/>
    <w:rsid w:val="007F2633"/>
    <w:rsid w:val="00807D9C"/>
    <w:rsid w:val="00874122"/>
    <w:rsid w:val="008A3CFC"/>
    <w:rsid w:val="008A3EE8"/>
    <w:rsid w:val="008D4320"/>
    <w:rsid w:val="00911721"/>
    <w:rsid w:val="009669E6"/>
    <w:rsid w:val="009A5C08"/>
    <w:rsid w:val="00A0107B"/>
    <w:rsid w:val="00A3029F"/>
    <w:rsid w:val="00A355FB"/>
    <w:rsid w:val="00A50365"/>
    <w:rsid w:val="00A722DB"/>
    <w:rsid w:val="00AB58B5"/>
    <w:rsid w:val="00AE00CB"/>
    <w:rsid w:val="00AE1295"/>
    <w:rsid w:val="00AE6C3F"/>
    <w:rsid w:val="00B075A4"/>
    <w:rsid w:val="00BA36FB"/>
    <w:rsid w:val="00BC4A77"/>
    <w:rsid w:val="00C608E0"/>
    <w:rsid w:val="00C878BB"/>
    <w:rsid w:val="00D705B7"/>
    <w:rsid w:val="00DF2848"/>
    <w:rsid w:val="00E12B65"/>
    <w:rsid w:val="00E21730"/>
    <w:rsid w:val="00E44CDF"/>
    <w:rsid w:val="00E81393"/>
    <w:rsid w:val="00EF22D8"/>
    <w:rsid w:val="00EF5CFE"/>
    <w:rsid w:val="00EF7C91"/>
    <w:rsid w:val="00F4136D"/>
    <w:rsid w:val="00FA0640"/>
    <w:rsid w:val="00FD01B7"/>
    <w:rsid w:val="013746A7"/>
    <w:rsid w:val="015604DD"/>
    <w:rsid w:val="0241595F"/>
    <w:rsid w:val="06E519A1"/>
    <w:rsid w:val="07852F27"/>
    <w:rsid w:val="0B1A4C69"/>
    <w:rsid w:val="0C1110C3"/>
    <w:rsid w:val="120B3EBE"/>
    <w:rsid w:val="12190E6C"/>
    <w:rsid w:val="12634FC9"/>
    <w:rsid w:val="14FE4BEB"/>
    <w:rsid w:val="16895CBC"/>
    <w:rsid w:val="1A9C7F70"/>
    <w:rsid w:val="1CE317D0"/>
    <w:rsid w:val="21882987"/>
    <w:rsid w:val="21A92E00"/>
    <w:rsid w:val="227B299A"/>
    <w:rsid w:val="22F93468"/>
    <w:rsid w:val="252873FA"/>
    <w:rsid w:val="27323332"/>
    <w:rsid w:val="282F6231"/>
    <w:rsid w:val="292B3C90"/>
    <w:rsid w:val="29A72B5E"/>
    <w:rsid w:val="2A2B21EB"/>
    <w:rsid w:val="2A4B1936"/>
    <w:rsid w:val="2ACC6133"/>
    <w:rsid w:val="2B5C7036"/>
    <w:rsid w:val="31C02887"/>
    <w:rsid w:val="32864EC0"/>
    <w:rsid w:val="32B469F6"/>
    <w:rsid w:val="34522E60"/>
    <w:rsid w:val="34A019EB"/>
    <w:rsid w:val="35BC17F0"/>
    <w:rsid w:val="393C1CBA"/>
    <w:rsid w:val="3D007123"/>
    <w:rsid w:val="3ED07210"/>
    <w:rsid w:val="3F361854"/>
    <w:rsid w:val="3F5D7549"/>
    <w:rsid w:val="418C2E9D"/>
    <w:rsid w:val="419B4242"/>
    <w:rsid w:val="438D20D6"/>
    <w:rsid w:val="43CF62BB"/>
    <w:rsid w:val="452F5B3A"/>
    <w:rsid w:val="49091936"/>
    <w:rsid w:val="4AC27C60"/>
    <w:rsid w:val="4BA91A77"/>
    <w:rsid w:val="4BC0573E"/>
    <w:rsid w:val="4ED5F477"/>
    <w:rsid w:val="4EFC7036"/>
    <w:rsid w:val="50545BA8"/>
    <w:rsid w:val="51C94F09"/>
    <w:rsid w:val="5548459D"/>
    <w:rsid w:val="55AA6B17"/>
    <w:rsid w:val="592767AD"/>
    <w:rsid w:val="59995821"/>
    <w:rsid w:val="5B0B44FC"/>
    <w:rsid w:val="5BFF5146"/>
    <w:rsid w:val="5C3F5256"/>
    <w:rsid w:val="5DA42A1E"/>
    <w:rsid w:val="5DA622BA"/>
    <w:rsid w:val="5DDED22C"/>
    <w:rsid w:val="5E60690D"/>
    <w:rsid w:val="60DA0BF8"/>
    <w:rsid w:val="64A01811"/>
    <w:rsid w:val="652341F0"/>
    <w:rsid w:val="68012102"/>
    <w:rsid w:val="6B650E81"/>
    <w:rsid w:val="6CB93DB8"/>
    <w:rsid w:val="6DBF3596"/>
    <w:rsid w:val="6E3F5750"/>
    <w:rsid w:val="703025E3"/>
    <w:rsid w:val="70CB3294"/>
    <w:rsid w:val="70F61C13"/>
    <w:rsid w:val="71D46AF6"/>
    <w:rsid w:val="73337AB4"/>
    <w:rsid w:val="770519A8"/>
    <w:rsid w:val="783C3AEF"/>
    <w:rsid w:val="7BF7CC6E"/>
    <w:rsid w:val="7C3A6597"/>
    <w:rsid w:val="7CE73174"/>
    <w:rsid w:val="7DA737B9"/>
    <w:rsid w:val="7E3336C7"/>
    <w:rsid w:val="8C9F7D1A"/>
    <w:rsid w:val="EFC88663"/>
    <w:rsid w:val="FB7D97E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qFormat="1"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/>
      <w:sz w:val="21"/>
      <w:szCs w:val="22"/>
      <w:lang w:val="en-US" w:eastAsia="zh-CN" w:bidi="ar-SA"/>
    </w:rPr>
  </w:style>
  <w:style w:type="character" w:default="1" w:styleId="12">
    <w:name w:val="Default Paragraph Font"/>
    <w:semiHidden/>
    <w:uiPriority w:val="0"/>
  </w:style>
  <w:style w:type="table" w:default="1" w:styleId="10">
    <w:name w:val="Normal Table"/>
    <w:semiHidden/>
    <w:qFormat/>
    <w:uiPriority w:val="0"/>
    <w:tblPr>
      <w:tblStyle w:val="10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qFormat/>
    <w:uiPriority w:val="0"/>
    <w:pPr>
      <w:spacing w:after="120" w:afterLines="0" w:afterAutospacing="0"/>
    </w:pPr>
  </w:style>
  <w:style w:type="paragraph" w:styleId="3">
    <w:name w:val="toc 5"/>
    <w:basedOn w:val="1"/>
    <w:next w:val="1"/>
    <w:qFormat/>
    <w:uiPriority w:val="0"/>
    <w:pPr>
      <w:ind w:left="1680" w:leftChars="800"/>
    </w:pPr>
    <w:rPr>
      <w:rFonts w:ascii="Times New Roman" w:hAnsi="Times New Roman" w:eastAsia="宋体"/>
      <w:sz w:val="21"/>
      <w:szCs w:val="24"/>
    </w:rPr>
  </w:style>
  <w:style w:type="paragraph" w:styleId="4">
    <w:name w:val="Body Text Indent"/>
    <w:basedOn w:val="1"/>
    <w:next w:val="1"/>
    <w:qFormat/>
    <w:uiPriority w:val="0"/>
    <w:pPr>
      <w:ind w:left="420" w:leftChars="200"/>
    </w:pPr>
  </w:style>
  <w:style w:type="paragraph" w:styleId="5">
    <w:name w:val="toc 3"/>
    <w:basedOn w:val="1"/>
    <w:next w:val="1"/>
    <w:qFormat/>
    <w:uiPriority w:val="0"/>
    <w:pPr>
      <w:ind w:left="840" w:leftChars="400"/>
    </w:pPr>
  </w:style>
  <w:style w:type="paragraph" w:styleId="6">
    <w:name w:val="Balloon Text"/>
    <w:basedOn w:val="1"/>
    <w:link w:val="14"/>
    <w:uiPriority w:val="0"/>
    <w:rPr>
      <w:sz w:val="18"/>
      <w:szCs w:val="18"/>
    </w:rPr>
  </w:style>
  <w:style w:type="paragraph" w:styleId="7">
    <w:name w:val="footer"/>
    <w:basedOn w:val="1"/>
    <w:link w:val="15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6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Body Text First Indent 2"/>
    <w:basedOn w:val="4"/>
    <w:next w:val="5"/>
    <w:qFormat/>
    <w:uiPriority w:val="0"/>
    <w:pPr>
      <w:ind w:firstLine="420"/>
    </w:pPr>
  </w:style>
  <w:style w:type="table" w:styleId="11">
    <w:name w:val="Table Grid"/>
    <w:basedOn w:val="10"/>
    <w:qFormat/>
    <w:uiPriority w:val="0"/>
    <w:pPr>
      <w:widowControl w:val="0"/>
      <w:jc w:val="both"/>
    </w:pPr>
    <w:tblPr>
      <w:tblStyle w:val="10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3">
    <w:name w:val="Hyperlink"/>
    <w:uiPriority w:val="0"/>
    <w:rPr>
      <w:color w:val="0563C1"/>
      <w:u w:val="single"/>
    </w:rPr>
  </w:style>
  <w:style w:type="character" w:customStyle="1" w:styleId="14">
    <w:name w:val="批注框文本 字符"/>
    <w:link w:val="6"/>
    <w:uiPriority w:val="0"/>
    <w:rPr>
      <w:rFonts w:ascii="Calibri" w:hAnsi="Calibri"/>
      <w:sz w:val="18"/>
      <w:szCs w:val="18"/>
    </w:rPr>
  </w:style>
  <w:style w:type="character" w:customStyle="1" w:styleId="15">
    <w:name w:val="页脚 字符"/>
    <w:link w:val="7"/>
    <w:uiPriority w:val="99"/>
    <w:rPr>
      <w:rFonts w:ascii="Calibri" w:hAnsi="Calibri"/>
      <w:sz w:val="18"/>
      <w:szCs w:val="18"/>
    </w:rPr>
  </w:style>
  <w:style w:type="character" w:customStyle="1" w:styleId="16">
    <w:name w:val="页眉 字符"/>
    <w:link w:val="8"/>
    <w:uiPriority w:val="0"/>
    <w:rPr>
      <w:rFonts w:ascii="Calibri" w:hAnsi="Calibri"/>
      <w:sz w:val="18"/>
      <w:szCs w:val="18"/>
    </w:rPr>
  </w:style>
  <w:style w:type="paragraph" w:customStyle="1" w:styleId="17">
    <w:name w:val="样式2"/>
    <w:basedOn w:val="1"/>
    <w:next w:val="2"/>
    <w:qFormat/>
    <w:uiPriority w:val="0"/>
    <w:pPr>
      <w:spacing w:line="600" w:lineRule="exact"/>
      <w:ind w:firstLine="640" w:firstLineChars="200"/>
    </w:pPr>
    <w:rPr>
      <w:rFonts w:hint="eastAsia" w:ascii="Times New Roman" w:hAnsi="Times New Roman" w:eastAsia="仿宋_GB2312" w:cs="Times New Roman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customXml" Target="../customXml/item1.xml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9</Pages>
  <Words>186</Words>
  <Characters>1064</Characters>
  <Lines>8</Lines>
  <Paragraphs>2</Paragraphs>
  <TotalTime>0</TotalTime>
  <ScaleCrop>false</ScaleCrop>
  <LinksUpToDate>false</LinksUpToDate>
  <CharactersWithSpaces>1248</CharactersWithSpaces>
  <Application>WPS Office_12.8.2.15209_F1E327BC-269C-435d-A152-05C5408002CA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2025-07-10T11:34:00Z</dcterms:created>
  <dc:creator>lenovo</dc:creator>
  <cp:lastModifiedBy> </cp:lastModifiedBy>
  <cp:lastPrinted>2025-07-10T09:13:00Z</cp:lastPrinted>
  <dcterms:modified xsi:type="dcterms:W3CDTF">2025-07-17T19:15:06Z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2052-12.8.2.15209</vt:lpwstr>
  </property>
  <property fmtid="{D5CDD505-2E9C-101B-9397-08002B2CF9AE}" pid="3" name="ICV">
    <vt:lpwstr>FEF29878D1B557A63ADB78687C2BA963_43</vt:lpwstr>
  </property>
  <property fmtid="{D5CDD505-2E9C-101B-9397-08002B2CF9AE}" pid="4" name="KSOTemplateDocerSaveRecord">
    <vt:lpwstr>eyJoZGlkIjoiNGJhZmViZTQxNmMwN2I0MGYwYjdlZjFhMjNjZWZkYTMiLCJ1c2VySWQiOiIyMjU5ODA0NjkifQ==</vt:lpwstr>
  </property>
</Properties>
</file>